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94BB" w14:textId="77777777" w:rsidR="006E4C5C" w:rsidRDefault="006102D5">
      <w:pPr>
        <w:pStyle w:val="a3"/>
        <w:spacing w:before="74"/>
        <w:ind w:right="324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14:paraId="205A9EC1" w14:textId="77777777" w:rsidR="006E4C5C" w:rsidRDefault="006E4C5C">
      <w:pPr>
        <w:pStyle w:val="a3"/>
        <w:spacing w:before="2"/>
        <w:rPr>
          <w:sz w:val="16"/>
        </w:rPr>
      </w:pPr>
    </w:p>
    <w:p w14:paraId="4F891D44" w14:textId="77777777" w:rsidR="006E4C5C" w:rsidRDefault="006102D5">
      <w:pPr>
        <w:pStyle w:val="a3"/>
        <w:spacing w:before="90"/>
        <w:ind w:right="1849"/>
        <w:jc w:val="right"/>
      </w:pPr>
      <w:r>
        <w:t>УТВЕРЖДАЮ</w:t>
      </w:r>
      <w:r w:rsidR="0093662E">
        <w:t>:</w:t>
      </w:r>
    </w:p>
    <w:p w14:paraId="5A349AA9" w14:textId="5A7DF29A" w:rsidR="0093662E" w:rsidRDefault="0011614D" w:rsidP="0093662E">
      <w:pPr>
        <w:jc w:val="center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976B9" wp14:editId="2A109DAE">
                <wp:simplePos x="0" y="0"/>
                <wp:positionH relativeFrom="page">
                  <wp:posOffset>7193915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1329 11329"/>
                            <a:gd name="T1" fmla="*/ T0 w 4560"/>
                            <a:gd name="T2" fmla="+- 0 15889 1132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E6B2" id="Freeform 7" o:spid="_x0000_s1026" style="position:absolute;margin-left:566.45pt;margin-top:13.55pt;width:22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442EFF"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3662E">
        <w:rPr>
          <w:sz w:val="19"/>
        </w:rPr>
        <w:t xml:space="preserve"> </w:t>
      </w:r>
      <w:r w:rsidR="0093662E">
        <w:rPr>
          <w:sz w:val="28"/>
          <w:szCs w:val="28"/>
        </w:rPr>
        <w:t xml:space="preserve">И.о. главы муниципального района </w:t>
      </w:r>
    </w:p>
    <w:p w14:paraId="2F1E20E2" w14:textId="77777777" w:rsidR="0093662E" w:rsidRDefault="0093662E" w:rsidP="00936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«Тунгокоченский район»                                         </w:t>
      </w:r>
    </w:p>
    <w:p w14:paraId="31E04FA0" w14:textId="77777777" w:rsidR="0093662E" w:rsidRDefault="0093662E" w:rsidP="00936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Н.С. Ананенко </w:t>
      </w:r>
    </w:p>
    <w:p w14:paraId="055B7895" w14:textId="77777777" w:rsidR="006E4C5C" w:rsidRDefault="006E4C5C" w:rsidP="00442EFF">
      <w:pPr>
        <w:pStyle w:val="a3"/>
        <w:tabs>
          <w:tab w:val="left" w:pos="11235"/>
        </w:tabs>
        <w:spacing w:before="9"/>
        <w:rPr>
          <w:sz w:val="19"/>
        </w:rPr>
      </w:pPr>
    </w:p>
    <w:p w14:paraId="212D9C3C" w14:textId="77777777" w:rsidR="006E4C5C" w:rsidRDefault="006E4C5C">
      <w:pPr>
        <w:pStyle w:val="a3"/>
        <w:spacing w:before="4"/>
        <w:rPr>
          <w:sz w:val="21"/>
        </w:rPr>
      </w:pPr>
    </w:p>
    <w:p w14:paraId="6DCF74CC" w14:textId="573F6DED" w:rsidR="006E4C5C" w:rsidRDefault="0011614D">
      <w:pPr>
        <w:pStyle w:val="a3"/>
        <w:spacing w:line="20" w:lineRule="exact"/>
        <w:ind w:left="119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8C387A" wp14:editId="1EF27A02">
                <wp:extent cx="1329055" cy="5715"/>
                <wp:effectExtent l="11430" t="3175" r="12065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D481F" id="Group 5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">
                <v:line id="Line 6" o:spid="_x0000_s1027" style="position:absolute;visibility:visible;mso-wrap-style:square" from="0,4" to="20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4AC0AF7E" w14:textId="77777777" w:rsidR="006E4C5C" w:rsidRDefault="006E4C5C">
      <w:pPr>
        <w:spacing w:line="20" w:lineRule="exact"/>
        <w:rPr>
          <w:sz w:val="2"/>
        </w:rPr>
        <w:sectPr w:rsidR="006E4C5C">
          <w:type w:val="continuous"/>
          <w:pgSz w:w="16840" w:h="11910" w:orient="landscape"/>
          <w:pgMar w:top="480" w:right="600" w:bottom="280" w:left="600" w:header="720" w:footer="720" w:gutter="0"/>
          <w:cols w:space="720"/>
        </w:sectPr>
      </w:pPr>
    </w:p>
    <w:p w14:paraId="5D195880" w14:textId="77777777" w:rsidR="006E4C5C" w:rsidRDefault="006E4C5C">
      <w:pPr>
        <w:pStyle w:val="a3"/>
        <w:rPr>
          <w:sz w:val="30"/>
        </w:rPr>
      </w:pPr>
    </w:p>
    <w:p w14:paraId="30651DA3" w14:textId="77777777" w:rsidR="006E4C5C" w:rsidRDefault="006E4C5C">
      <w:pPr>
        <w:pStyle w:val="a3"/>
        <w:spacing w:before="2"/>
        <w:rPr>
          <w:sz w:val="39"/>
        </w:rPr>
      </w:pPr>
    </w:p>
    <w:p w14:paraId="322EC8B6" w14:textId="77777777" w:rsidR="006E4C5C" w:rsidRDefault="006102D5">
      <w:pPr>
        <w:pStyle w:val="a4"/>
      </w:pPr>
      <w:r>
        <w:t>ПЛАН</w:t>
      </w:r>
      <w:r>
        <w:rPr>
          <w:vertAlign w:val="superscript"/>
        </w:rPr>
        <w:t>2</w:t>
      </w:r>
    </w:p>
    <w:p w14:paraId="47D6C76E" w14:textId="77777777" w:rsidR="006E4C5C" w:rsidRDefault="006102D5" w:rsidP="0093662E">
      <w:pPr>
        <w:pStyle w:val="a3"/>
        <w:ind w:left="3799"/>
        <w:jc w:val="center"/>
      </w:pP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</w:p>
    <w:p w14:paraId="15ADB495" w14:textId="3F856A33" w:rsidR="006E4C5C" w:rsidRPr="0093662E" w:rsidRDefault="0093662E" w:rsidP="0093662E">
      <w:pPr>
        <w:tabs>
          <w:tab w:val="left" w:pos="6628"/>
          <w:tab w:val="left" w:pos="11784"/>
        </w:tabs>
        <w:jc w:val="center"/>
        <w:rPr>
          <w:i/>
          <w:sz w:val="24"/>
          <w:u w:val="single"/>
        </w:rPr>
      </w:pPr>
      <w:r>
        <w:rPr>
          <w:sz w:val="24"/>
          <w:u w:val="single"/>
        </w:rPr>
        <w:t xml:space="preserve">                           Муниципальное бюджетное общеобразовательное учреждение </w:t>
      </w:r>
      <w:r w:rsidR="0011614D">
        <w:rPr>
          <w:sz w:val="24"/>
          <w:u w:val="single"/>
        </w:rPr>
        <w:t xml:space="preserve">Нижнестанская основная </w:t>
      </w:r>
      <w:r>
        <w:rPr>
          <w:sz w:val="24"/>
          <w:u w:val="single"/>
        </w:rPr>
        <w:t xml:space="preserve">общеобразовательная школа Тунгокоченского района Забайкальского </w:t>
      </w:r>
      <w:r w:rsidRPr="0093662E">
        <w:rPr>
          <w:sz w:val="24"/>
          <w:u w:val="single"/>
        </w:rPr>
        <w:t xml:space="preserve">края </w:t>
      </w:r>
      <w:r w:rsidR="006102D5" w:rsidRPr="0093662E">
        <w:rPr>
          <w:u w:val="single"/>
        </w:rPr>
        <w:t>на</w:t>
      </w:r>
      <w:r w:rsidR="006102D5" w:rsidRPr="0093662E">
        <w:rPr>
          <w:spacing w:val="-1"/>
          <w:u w:val="single"/>
        </w:rPr>
        <w:t xml:space="preserve"> </w:t>
      </w:r>
      <w:r w:rsidRPr="0093662E">
        <w:rPr>
          <w:u w:val="single"/>
        </w:rPr>
        <w:t xml:space="preserve">2022 </w:t>
      </w:r>
      <w:r w:rsidR="006102D5" w:rsidRPr="0093662E">
        <w:rPr>
          <w:u w:val="single"/>
        </w:rPr>
        <w:t>год</w:t>
      </w:r>
    </w:p>
    <w:p w14:paraId="43F58801" w14:textId="77777777" w:rsidR="006E4C5C" w:rsidRDefault="006102D5">
      <w:pPr>
        <w:spacing w:line="241" w:lineRule="exact"/>
        <w:ind w:left="679"/>
      </w:pPr>
      <w:r>
        <w:br w:type="column"/>
      </w:r>
      <w:r>
        <w:t>(подпись)</w:t>
      </w:r>
    </w:p>
    <w:p w14:paraId="3D6F59F7" w14:textId="77777777" w:rsidR="006E4C5C" w:rsidRDefault="006E4C5C">
      <w:pPr>
        <w:pStyle w:val="a3"/>
        <w:spacing w:before="10"/>
        <w:rPr>
          <w:sz w:val="22"/>
        </w:rPr>
      </w:pPr>
    </w:p>
    <w:p w14:paraId="73DB3D22" w14:textId="3A1982FA" w:rsidR="006E4C5C" w:rsidRDefault="0011614D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8EE3A" wp14:editId="4BACAA99">
                <wp:extent cx="1447800" cy="6350"/>
                <wp:effectExtent l="9525" t="2540" r="9525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05655" id="Group 3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">
                <v:line id="Line 4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CC52A7A" w14:textId="77777777" w:rsidR="006E4C5C" w:rsidRDefault="006102D5" w:rsidP="0093662E">
      <w:pPr>
        <w:pStyle w:val="a3"/>
        <w:ind w:left="799"/>
        <w:sectPr w:rsidR="006E4C5C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0" w:space="40"/>
            <w:col w:w="3770"/>
          </w:cols>
        </w:sectPr>
      </w:pPr>
      <w:r>
        <w:t>(дата</w:t>
      </w:r>
      <w:r w:rsidR="0093662E">
        <w:rPr>
          <w:vertAlign w:val="superscript"/>
        </w:rPr>
        <w:t>)</w:t>
      </w:r>
    </w:p>
    <w:p w14:paraId="72FB5E2A" w14:textId="77777777" w:rsidR="006E4C5C" w:rsidRDefault="006E4C5C">
      <w:pPr>
        <w:pStyle w:val="a3"/>
        <w:spacing w:before="7"/>
        <w:rPr>
          <w:sz w:val="26"/>
        </w:rPr>
      </w:pPr>
    </w:p>
    <w:tbl>
      <w:tblPr>
        <w:tblStyle w:val="TableNormal"/>
        <w:tblW w:w="1630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0"/>
        <w:gridCol w:w="3402"/>
        <w:gridCol w:w="1703"/>
        <w:gridCol w:w="1914"/>
        <w:gridCol w:w="2935"/>
        <w:gridCol w:w="2268"/>
      </w:tblGrid>
      <w:tr w:rsidR="006E4C5C" w14:paraId="00565AF9" w14:textId="77777777" w:rsidTr="00B66934">
        <w:trPr>
          <w:trHeight w:val="505"/>
        </w:trPr>
        <w:tc>
          <w:tcPr>
            <w:tcW w:w="710" w:type="dxa"/>
            <w:vMerge w:val="restart"/>
            <w:tcBorders>
              <w:bottom w:val="nil"/>
            </w:tcBorders>
          </w:tcPr>
          <w:p w14:paraId="305854EA" w14:textId="77777777" w:rsidR="006E4C5C" w:rsidRDefault="006E4C5C">
            <w:pPr>
              <w:pStyle w:val="TableParagraph"/>
            </w:pPr>
          </w:p>
        </w:tc>
        <w:tc>
          <w:tcPr>
            <w:tcW w:w="3370" w:type="dxa"/>
            <w:vMerge w:val="restart"/>
            <w:tcBorders>
              <w:bottom w:val="nil"/>
            </w:tcBorders>
          </w:tcPr>
          <w:p w14:paraId="47BE5EF6" w14:textId="77777777" w:rsidR="006E4C5C" w:rsidRDefault="006102D5">
            <w:pPr>
              <w:pStyle w:val="TableParagraph"/>
              <w:spacing w:before="149" w:line="250" w:lineRule="atLeast"/>
              <w:ind w:left="463" w:right="132" w:hanging="306"/>
              <w:rPr>
                <w:b/>
              </w:rPr>
            </w:pPr>
            <w:r>
              <w:rPr>
                <w:b/>
              </w:rPr>
              <w:t>Недостатки, выявленные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6D4DE7EB" w14:textId="77777777" w:rsidR="006E4C5C" w:rsidRDefault="006102D5">
            <w:pPr>
              <w:pStyle w:val="TableParagraph"/>
              <w:spacing w:before="149" w:line="250" w:lineRule="atLeast"/>
              <w:ind w:left="289" w:right="247" w:hanging="20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14:paraId="60C7196E" w14:textId="77777777" w:rsidR="006E4C5C" w:rsidRDefault="006E4C5C">
            <w:pPr>
              <w:pStyle w:val="TableParagraph"/>
              <w:rPr>
                <w:sz w:val="24"/>
              </w:rPr>
            </w:pPr>
          </w:p>
          <w:p w14:paraId="512782ED" w14:textId="77777777" w:rsidR="006E4C5C" w:rsidRDefault="006102D5">
            <w:pPr>
              <w:pStyle w:val="TableParagraph"/>
              <w:spacing w:before="142" w:line="237" w:lineRule="exact"/>
              <w:ind w:left="320"/>
              <w:rPr>
                <w:b/>
              </w:rPr>
            </w:pPr>
            <w:r>
              <w:rPr>
                <w:b/>
              </w:rPr>
              <w:t>Плановый</w:t>
            </w:r>
          </w:p>
        </w:tc>
        <w:tc>
          <w:tcPr>
            <w:tcW w:w="1914" w:type="dxa"/>
            <w:vMerge w:val="restart"/>
            <w:tcBorders>
              <w:bottom w:val="nil"/>
            </w:tcBorders>
          </w:tcPr>
          <w:p w14:paraId="73D6A280" w14:textId="77777777" w:rsidR="006E4C5C" w:rsidRDefault="006102D5">
            <w:pPr>
              <w:pStyle w:val="TableParagraph"/>
              <w:spacing w:before="149" w:line="250" w:lineRule="atLeast"/>
              <w:ind w:left="311" w:right="144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5203" w:type="dxa"/>
            <w:gridSpan w:val="2"/>
          </w:tcPr>
          <w:p w14:paraId="0C24F1A1" w14:textId="77777777" w:rsidR="006E4C5C" w:rsidRDefault="006102D5">
            <w:pPr>
              <w:pStyle w:val="TableParagraph"/>
              <w:spacing w:line="252" w:lineRule="exact"/>
              <w:ind w:left="1120" w:right="1107" w:firstLine="504"/>
              <w:rPr>
                <w:b/>
              </w:rPr>
            </w:pPr>
            <w:r>
              <w:rPr>
                <w:b/>
              </w:rPr>
              <w:t>Сведения о ходе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vertAlign w:val="superscript"/>
              </w:rPr>
              <w:t>3</w:t>
            </w:r>
          </w:p>
        </w:tc>
      </w:tr>
      <w:tr w:rsidR="006E4C5C" w14:paraId="4AD8B06E" w14:textId="77777777" w:rsidTr="00B66934">
        <w:trPr>
          <w:trHeight w:val="15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0BECBFC0" w14:textId="77777777"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  <w:bottom w:val="nil"/>
            </w:tcBorders>
          </w:tcPr>
          <w:p w14:paraId="1484F28F" w14:textId="77777777"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14:paraId="4B5A1694" w14:textId="77777777"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14:paraId="5A211706" w14:textId="77777777"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  <w:bottom w:val="nil"/>
            </w:tcBorders>
          </w:tcPr>
          <w:p w14:paraId="427D2EE0" w14:textId="77777777" w:rsidR="006E4C5C" w:rsidRDefault="006E4C5C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bottom w:val="nil"/>
            </w:tcBorders>
          </w:tcPr>
          <w:p w14:paraId="577C1E37" w14:textId="77777777" w:rsidR="006E4C5C" w:rsidRDefault="006E4C5C">
            <w:pPr>
              <w:pStyle w:val="TableParagraph"/>
              <w:rPr>
                <w:sz w:val="1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FA011D3" w14:textId="77777777" w:rsidR="006E4C5C" w:rsidRDefault="006E4C5C">
            <w:pPr>
              <w:pStyle w:val="TableParagraph"/>
              <w:rPr>
                <w:sz w:val="10"/>
              </w:rPr>
            </w:pPr>
          </w:p>
        </w:tc>
      </w:tr>
      <w:tr w:rsidR="006E4C5C" w14:paraId="3265C3D2" w14:textId="77777777" w:rsidTr="00B66934">
        <w:trPr>
          <w:trHeight w:val="254"/>
        </w:trPr>
        <w:tc>
          <w:tcPr>
            <w:tcW w:w="710" w:type="dxa"/>
            <w:tcBorders>
              <w:top w:val="nil"/>
              <w:bottom w:val="nil"/>
            </w:tcBorders>
          </w:tcPr>
          <w:p w14:paraId="75F55190" w14:textId="77777777" w:rsidR="006E4C5C" w:rsidRDefault="006102D5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5F46E6D7" w14:textId="77777777" w:rsidR="006E4C5C" w:rsidRDefault="006102D5">
            <w:pPr>
              <w:pStyle w:val="TableParagraph"/>
              <w:spacing w:line="234" w:lineRule="exact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12A4BE" w14:textId="77777777" w:rsidR="006E4C5C" w:rsidRDefault="006102D5">
            <w:pPr>
              <w:pStyle w:val="TableParagraph"/>
              <w:spacing w:line="234" w:lineRule="exact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C46D04F" w14:textId="77777777" w:rsidR="006E4C5C" w:rsidRDefault="006102D5">
            <w:pPr>
              <w:pStyle w:val="TableParagraph"/>
              <w:spacing w:line="234" w:lineRule="exact"/>
              <w:ind w:left="166" w:right="156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73B244E2" w14:textId="77777777" w:rsidR="006E4C5C" w:rsidRDefault="006102D5">
            <w:pPr>
              <w:pStyle w:val="TableParagraph"/>
              <w:spacing w:line="234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19097862" w14:textId="77777777" w:rsidR="006E4C5C" w:rsidRDefault="006102D5">
            <w:pPr>
              <w:pStyle w:val="TableParagraph"/>
              <w:spacing w:line="234" w:lineRule="exact"/>
              <w:ind w:left="127" w:right="124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5BF8D5" w14:textId="77777777" w:rsidR="006E4C5C" w:rsidRDefault="006E4C5C">
            <w:pPr>
              <w:pStyle w:val="TableParagraph"/>
              <w:rPr>
                <w:sz w:val="18"/>
              </w:rPr>
            </w:pPr>
          </w:p>
        </w:tc>
      </w:tr>
      <w:tr w:rsidR="006E4C5C" w14:paraId="6E7C4138" w14:textId="77777777" w:rsidTr="00B66934">
        <w:trPr>
          <w:trHeight w:val="254"/>
        </w:trPr>
        <w:tc>
          <w:tcPr>
            <w:tcW w:w="710" w:type="dxa"/>
            <w:tcBorders>
              <w:top w:val="nil"/>
              <w:bottom w:val="nil"/>
            </w:tcBorders>
          </w:tcPr>
          <w:p w14:paraId="05160ADC" w14:textId="77777777" w:rsidR="006E4C5C" w:rsidRDefault="006102D5">
            <w:pPr>
              <w:pStyle w:val="TableParagraph"/>
              <w:spacing w:line="235" w:lineRule="exact"/>
              <w:ind w:left="162" w:right="14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39AB5CE9" w14:textId="77777777" w:rsidR="006E4C5C" w:rsidRDefault="006102D5">
            <w:pPr>
              <w:pStyle w:val="TableParagraph"/>
              <w:spacing w:line="235" w:lineRule="exact"/>
              <w:ind w:left="146" w:right="141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E1818F4" w14:textId="77777777" w:rsidR="006E4C5C" w:rsidRDefault="006102D5">
            <w:pPr>
              <w:pStyle w:val="TableParagraph"/>
              <w:spacing w:line="235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823F53" w14:textId="77777777" w:rsidR="006E4C5C" w:rsidRDefault="006102D5">
            <w:pPr>
              <w:pStyle w:val="TableParagraph"/>
              <w:spacing w:line="235" w:lineRule="exact"/>
              <w:ind w:left="164" w:right="157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08C44892" w14:textId="77777777" w:rsidR="006E4C5C" w:rsidRDefault="006102D5">
            <w:pPr>
              <w:pStyle w:val="TableParagraph"/>
              <w:spacing w:line="235" w:lineRule="exact"/>
              <w:ind w:left="127" w:right="125"/>
              <w:jc w:val="center"/>
              <w:rPr>
                <w:b/>
              </w:rPr>
            </w:pPr>
            <w:r>
              <w:rPr>
                <w:b/>
              </w:rPr>
              <w:t>фамилии,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6D20AE6D" w14:textId="77777777" w:rsidR="006E4C5C" w:rsidRDefault="006102D5">
            <w:pPr>
              <w:pStyle w:val="TableParagraph"/>
              <w:spacing w:line="235" w:lineRule="exact"/>
              <w:ind w:left="127" w:right="121"/>
              <w:jc w:val="center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07DF1" w14:textId="77777777" w:rsidR="006E4C5C" w:rsidRDefault="006102D5">
            <w:pPr>
              <w:pStyle w:val="TableParagraph"/>
              <w:spacing w:line="235" w:lineRule="exact"/>
              <w:ind w:left="253" w:right="251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 w:rsidR="006E4C5C" w14:paraId="5CDC27EE" w14:textId="77777777" w:rsidTr="00B66934">
        <w:trPr>
          <w:trHeight w:val="252"/>
        </w:trPr>
        <w:tc>
          <w:tcPr>
            <w:tcW w:w="710" w:type="dxa"/>
            <w:tcBorders>
              <w:top w:val="nil"/>
              <w:bottom w:val="nil"/>
            </w:tcBorders>
          </w:tcPr>
          <w:p w14:paraId="2FDEE3CD" w14:textId="77777777" w:rsidR="006E4C5C" w:rsidRDefault="006E4C5C">
            <w:pPr>
              <w:pStyle w:val="TableParagraph"/>
              <w:rPr>
                <w:sz w:val="18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14D5FD07" w14:textId="77777777" w:rsidR="006E4C5C" w:rsidRDefault="006102D5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058A8F1" w14:textId="77777777" w:rsidR="006E4C5C" w:rsidRDefault="006102D5">
            <w:pPr>
              <w:pStyle w:val="TableParagraph"/>
              <w:spacing w:line="232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осуществления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456169F" w14:textId="77777777" w:rsidR="006E4C5C" w:rsidRDefault="006102D5">
            <w:pPr>
              <w:pStyle w:val="TableParagraph"/>
              <w:spacing w:line="232" w:lineRule="exact"/>
              <w:ind w:left="166" w:right="15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45AE88FC" w14:textId="77777777" w:rsidR="006E4C5C" w:rsidRDefault="006102D5">
            <w:pPr>
              <w:pStyle w:val="TableParagraph"/>
              <w:spacing w:line="232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имени,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отчества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53CA005D" w14:textId="77777777" w:rsidR="006E4C5C" w:rsidRDefault="006102D5">
            <w:pPr>
              <w:pStyle w:val="TableParagraph"/>
              <w:spacing w:line="232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CE14E" w14:textId="77777777" w:rsidR="006E4C5C" w:rsidRDefault="006102D5">
            <w:pPr>
              <w:pStyle w:val="TableParagraph"/>
              <w:spacing w:line="232" w:lineRule="exact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6E4C5C" w14:paraId="213D77CB" w14:textId="77777777" w:rsidTr="00B66934">
        <w:trPr>
          <w:trHeight w:val="413"/>
        </w:trPr>
        <w:tc>
          <w:tcPr>
            <w:tcW w:w="710" w:type="dxa"/>
            <w:tcBorders>
              <w:top w:val="nil"/>
            </w:tcBorders>
          </w:tcPr>
          <w:p w14:paraId="04F4B0F4" w14:textId="77777777" w:rsidR="006E4C5C" w:rsidRDefault="006E4C5C">
            <w:pPr>
              <w:pStyle w:val="TableParagraph"/>
            </w:pPr>
          </w:p>
        </w:tc>
        <w:tc>
          <w:tcPr>
            <w:tcW w:w="3370" w:type="dxa"/>
            <w:tcBorders>
              <w:top w:val="nil"/>
            </w:tcBorders>
          </w:tcPr>
          <w:p w14:paraId="3A352BCD" w14:textId="77777777" w:rsidR="006E4C5C" w:rsidRDefault="006102D5">
            <w:pPr>
              <w:pStyle w:val="TableParagraph"/>
              <w:spacing w:line="246" w:lineRule="exact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402" w:type="dxa"/>
            <w:tcBorders>
              <w:top w:val="nil"/>
            </w:tcBorders>
          </w:tcPr>
          <w:p w14:paraId="24DE22ED" w14:textId="77777777" w:rsidR="006E4C5C" w:rsidRDefault="006102D5">
            <w:pPr>
              <w:pStyle w:val="TableParagraph"/>
              <w:spacing w:line="246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3" w:type="dxa"/>
            <w:tcBorders>
              <w:top w:val="nil"/>
            </w:tcBorders>
          </w:tcPr>
          <w:p w14:paraId="78EEB490" w14:textId="77777777" w:rsidR="006E4C5C" w:rsidRDefault="006E4C5C">
            <w:pPr>
              <w:pStyle w:val="TableParagraph"/>
            </w:pPr>
          </w:p>
        </w:tc>
        <w:tc>
          <w:tcPr>
            <w:tcW w:w="1914" w:type="dxa"/>
            <w:tcBorders>
              <w:top w:val="nil"/>
            </w:tcBorders>
          </w:tcPr>
          <w:p w14:paraId="7891E9AD" w14:textId="77777777" w:rsidR="006E4C5C" w:rsidRDefault="006102D5">
            <w:pPr>
              <w:pStyle w:val="TableParagraph"/>
              <w:spacing w:line="246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должности)</w:t>
            </w:r>
          </w:p>
        </w:tc>
        <w:tc>
          <w:tcPr>
            <w:tcW w:w="2935" w:type="dxa"/>
            <w:tcBorders>
              <w:top w:val="nil"/>
            </w:tcBorders>
          </w:tcPr>
          <w:p w14:paraId="10BE8B4F" w14:textId="77777777" w:rsidR="006E4C5C" w:rsidRDefault="006102D5">
            <w:pPr>
              <w:pStyle w:val="TableParagraph"/>
              <w:spacing w:line="250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268" w:type="dxa"/>
            <w:tcBorders>
              <w:top w:val="nil"/>
            </w:tcBorders>
          </w:tcPr>
          <w:p w14:paraId="78F31A1B" w14:textId="77777777" w:rsidR="006E4C5C" w:rsidRDefault="006E4C5C">
            <w:pPr>
              <w:pStyle w:val="TableParagraph"/>
            </w:pPr>
          </w:p>
        </w:tc>
      </w:tr>
      <w:tr w:rsidR="006E4C5C" w14:paraId="278D5F4E" w14:textId="77777777" w:rsidTr="00B66934">
        <w:trPr>
          <w:trHeight w:val="251"/>
        </w:trPr>
        <w:tc>
          <w:tcPr>
            <w:tcW w:w="16302" w:type="dxa"/>
            <w:gridSpan w:val="7"/>
          </w:tcPr>
          <w:p w14:paraId="4E29757F" w14:textId="77777777" w:rsidR="006E4C5C" w:rsidRDefault="006102D5">
            <w:pPr>
              <w:pStyle w:val="TableParagraph"/>
              <w:spacing w:line="232" w:lineRule="exact"/>
              <w:ind w:left="2623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осуществляющей</w:t>
            </w:r>
            <w:r>
              <w:rPr>
                <w:spacing w:val="-5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</w:tbl>
    <w:tbl>
      <w:tblPr>
        <w:tblW w:w="1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5"/>
        <w:gridCol w:w="3402"/>
        <w:gridCol w:w="545"/>
        <w:gridCol w:w="1156"/>
        <w:gridCol w:w="687"/>
        <w:gridCol w:w="1297"/>
        <w:gridCol w:w="1113"/>
        <w:gridCol w:w="1722"/>
        <w:gridCol w:w="687"/>
        <w:gridCol w:w="1643"/>
      </w:tblGrid>
      <w:tr w:rsidR="00A22424" w:rsidRPr="00093DD7" w14:paraId="09CA8F25" w14:textId="77777777" w:rsidTr="00B66934">
        <w:trPr>
          <w:trHeight w:val="176"/>
          <w:jc w:val="center"/>
        </w:trPr>
        <w:tc>
          <w:tcPr>
            <w:tcW w:w="3985" w:type="dxa"/>
          </w:tcPr>
          <w:p w14:paraId="758E08D4" w14:textId="77777777" w:rsidR="00A22424" w:rsidRPr="00093DD7" w:rsidRDefault="00A22424" w:rsidP="00EC47C6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</w:tcPr>
          <w:p w14:paraId="64F59085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Обеспечить повышение качества информации,  актуализация информации на официальном сайте.</w:t>
            </w:r>
          </w:p>
          <w:p w14:paraId="3BB6208C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Обеспечить своевременное внесение изменений в разделы сайта</w:t>
            </w:r>
          </w:p>
        </w:tc>
        <w:tc>
          <w:tcPr>
            <w:tcW w:w="1701" w:type="dxa"/>
            <w:gridSpan w:val="2"/>
          </w:tcPr>
          <w:p w14:paraId="550B79B8" w14:textId="77777777"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1984" w:type="dxa"/>
            <w:gridSpan w:val="2"/>
          </w:tcPr>
          <w:p w14:paraId="34496009" w14:textId="5C9E83D4"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 w:rsidR="0011614D">
              <w:rPr>
                <w:sz w:val="24"/>
                <w:szCs w:val="24"/>
              </w:rPr>
              <w:t>Золотухина Н.Н</w:t>
            </w:r>
          </w:p>
          <w:p w14:paraId="7DF60B16" w14:textId="77777777"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631458AE" w14:textId="646C580C" w:rsidR="00A22424" w:rsidRPr="00093DD7" w:rsidRDefault="0011614D" w:rsidP="00EC47C6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1E9AF7A2" w14:textId="53D0E9E4" w:rsidR="00A22424" w:rsidRPr="00093DD7" w:rsidRDefault="00A22424" w:rsidP="00EC47C6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Системный администратор </w:t>
            </w:r>
            <w:r w:rsidR="0011614D">
              <w:rPr>
                <w:sz w:val="24"/>
                <w:szCs w:val="24"/>
              </w:rPr>
              <w:t>Терентьева С.В</w:t>
            </w:r>
          </w:p>
        </w:tc>
        <w:tc>
          <w:tcPr>
            <w:tcW w:w="2835" w:type="dxa"/>
            <w:gridSpan w:val="2"/>
          </w:tcPr>
          <w:p w14:paraId="3A1AD553" w14:textId="77777777" w:rsidR="00A22424" w:rsidRPr="00093DD7" w:rsidRDefault="00A22424" w:rsidP="00EC47C6">
            <w:pPr>
              <w:ind w:left="2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2330" w:type="dxa"/>
            <w:gridSpan w:val="2"/>
          </w:tcPr>
          <w:p w14:paraId="327691F7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</w:p>
        </w:tc>
      </w:tr>
      <w:tr w:rsidR="00A22424" w:rsidRPr="00093DD7" w14:paraId="5061F1E5" w14:textId="77777777" w:rsidTr="00B66934">
        <w:trPr>
          <w:trHeight w:val="1158"/>
          <w:jc w:val="center"/>
        </w:trPr>
        <w:tc>
          <w:tcPr>
            <w:tcW w:w="3985" w:type="dxa"/>
          </w:tcPr>
          <w:p w14:paraId="3AE22CD3" w14:textId="77777777" w:rsidR="00A22424" w:rsidRPr="00093DD7" w:rsidRDefault="00A22424" w:rsidP="00EC47C6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lastRenderedPageBreak/>
              <w:t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947" w:type="dxa"/>
            <w:gridSpan w:val="2"/>
          </w:tcPr>
          <w:p w14:paraId="11DE5ED7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14:paraId="1AE91CD3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Создание и ведение раздела «часто задаваемые вопросы».</w:t>
            </w:r>
          </w:p>
          <w:p w14:paraId="7C037F66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Размещение на сайте анкеты «Удовлетворенность образовательными услугами школы»</w:t>
            </w:r>
          </w:p>
        </w:tc>
        <w:tc>
          <w:tcPr>
            <w:tcW w:w="1843" w:type="dxa"/>
            <w:gridSpan w:val="2"/>
          </w:tcPr>
          <w:p w14:paraId="2D3B6777" w14:textId="77777777"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2021 год</w:t>
            </w:r>
          </w:p>
        </w:tc>
        <w:tc>
          <w:tcPr>
            <w:tcW w:w="2410" w:type="dxa"/>
            <w:gridSpan w:val="2"/>
          </w:tcPr>
          <w:p w14:paraId="2800A436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3BA88349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4AC165EE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2ABCB72B" w14:textId="78703034" w:rsidR="00A22424" w:rsidRPr="00093DD7" w:rsidRDefault="0011614D" w:rsidP="0011614D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Системный администратор </w:t>
            </w:r>
            <w:r>
              <w:rPr>
                <w:sz w:val="24"/>
                <w:szCs w:val="24"/>
              </w:rPr>
              <w:t>Терентьева С.В</w:t>
            </w:r>
          </w:p>
        </w:tc>
        <w:tc>
          <w:tcPr>
            <w:tcW w:w="2409" w:type="dxa"/>
            <w:gridSpan w:val="2"/>
          </w:tcPr>
          <w:p w14:paraId="24CBC377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Оказание консультативной помощи.</w:t>
            </w:r>
          </w:p>
        </w:tc>
        <w:tc>
          <w:tcPr>
            <w:tcW w:w="1643" w:type="dxa"/>
          </w:tcPr>
          <w:p w14:paraId="381673B6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A22424" w:rsidRPr="00093DD7" w14:paraId="3F532B27" w14:textId="77777777" w:rsidTr="00B66934">
        <w:trPr>
          <w:jc w:val="center"/>
        </w:trPr>
        <w:tc>
          <w:tcPr>
            <w:tcW w:w="3985" w:type="dxa"/>
          </w:tcPr>
          <w:p w14:paraId="5889C3CB" w14:textId="77777777" w:rsidR="00A22424" w:rsidRPr="00093DD7" w:rsidRDefault="00A22424" w:rsidP="00EC47C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  <w:tc>
          <w:tcPr>
            <w:tcW w:w="3947" w:type="dxa"/>
            <w:gridSpan w:val="2"/>
          </w:tcPr>
          <w:p w14:paraId="38292846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Анкеты, анонимные опросы. Проведение родительского всеобуча. Информационная, просветительская работа с родителями. </w:t>
            </w:r>
          </w:p>
        </w:tc>
        <w:tc>
          <w:tcPr>
            <w:tcW w:w="1843" w:type="dxa"/>
            <w:gridSpan w:val="2"/>
          </w:tcPr>
          <w:p w14:paraId="1DFAE3FE" w14:textId="77777777" w:rsidR="00A22424" w:rsidRPr="00093DD7" w:rsidRDefault="00A2242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  <w:gridSpan w:val="2"/>
          </w:tcPr>
          <w:p w14:paraId="38071EEB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0439E010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3B558341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2EAE5947" w14:textId="5A992C5A" w:rsidR="00A22424" w:rsidRPr="00093DD7" w:rsidRDefault="0011614D" w:rsidP="0011614D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Системный администратор </w:t>
            </w:r>
            <w:r>
              <w:rPr>
                <w:sz w:val="24"/>
                <w:szCs w:val="24"/>
              </w:rPr>
              <w:t>Терентьева С.В</w:t>
            </w:r>
          </w:p>
        </w:tc>
        <w:tc>
          <w:tcPr>
            <w:tcW w:w="2409" w:type="dxa"/>
            <w:gridSpan w:val="2"/>
          </w:tcPr>
          <w:p w14:paraId="71A3CB23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Получение сведений об удовлетворенности качеством предоставления услуг.</w:t>
            </w:r>
          </w:p>
        </w:tc>
        <w:tc>
          <w:tcPr>
            <w:tcW w:w="1643" w:type="dxa"/>
          </w:tcPr>
          <w:p w14:paraId="33B4EF75" w14:textId="77777777" w:rsidR="00A22424" w:rsidRPr="00093DD7" w:rsidRDefault="00A2242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</w:tbl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5"/>
        <w:gridCol w:w="1843"/>
        <w:gridCol w:w="2410"/>
        <w:gridCol w:w="2409"/>
        <w:gridCol w:w="1701"/>
      </w:tblGrid>
      <w:tr w:rsidR="006E4C5C" w14:paraId="6BCB25D6" w14:textId="77777777" w:rsidTr="00B66934">
        <w:trPr>
          <w:trHeight w:val="253"/>
        </w:trPr>
        <w:tc>
          <w:tcPr>
            <w:tcW w:w="16018" w:type="dxa"/>
            <w:gridSpan w:val="6"/>
          </w:tcPr>
          <w:p w14:paraId="74AB543A" w14:textId="77777777" w:rsidR="006E4C5C" w:rsidRDefault="006102D5">
            <w:pPr>
              <w:pStyle w:val="TableParagraph"/>
              <w:spacing w:line="234" w:lineRule="exact"/>
              <w:ind w:left="3734"/>
            </w:pPr>
            <w:r>
              <w:t>II.</w:t>
            </w:r>
            <w:r>
              <w:rPr>
                <w:spacing w:val="-1"/>
              </w:rPr>
              <w:t xml:space="preserve"> </w:t>
            </w:r>
            <w:r>
              <w:t>Комфортность</w:t>
            </w:r>
            <w:r>
              <w:rPr>
                <w:spacing w:val="-1"/>
              </w:rPr>
              <w:t xml:space="preserve"> </w:t>
            </w:r>
            <w:r>
              <w:t>условий,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442EFF" w14:paraId="0D467465" w14:textId="77777777" w:rsidTr="00B66934">
        <w:trPr>
          <w:trHeight w:val="251"/>
        </w:trPr>
        <w:tc>
          <w:tcPr>
            <w:tcW w:w="3970" w:type="dxa"/>
          </w:tcPr>
          <w:p w14:paraId="6B776AD1" w14:textId="77777777" w:rsidR="00442EFF" w:rsidRPr="00093DD7" w:rsidRDefault="00442EFF" w:rsidP="00442EFF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 xml:space="preserve">2.1.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093DD7">
              <w:rPr>
                <w:color w:val="000000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</w:t>
            </w:r>
          </w:p>
          <w:p w14:paraId="5F49B94D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14:paraId="2A56B609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-мониторинг материально- технической базы организации с </w:t>
            </w:r>
            <w:r w:rsidRPr="00093DD7">
              <w:rPr>
                <w:sz w:val="24"/>
                <w:szCs w:val="24"/>
              </w:rPr>
              <w:lastRenderedPageBreak/>
              <w:t>целью повышения уровня бытовой комфортности пребывания в школе и создания комфортных условий.</w:t>
            </w:r>
          </w:p>
          <w:p w14:paraId="5B9242CC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- регулярное пополнение и обновление МТБ школы</w:t>
            </w:r>
          </w:p>
        </w:tc>
        <w:tc>
          <w:tcPr>
            <w:tcW w:w="3685" w:type="dxa"/>
          </w:tcPr>
          <w:p w14:paraId="1519698C" w14:textId="77777777" w:rsidR="00442EFF" w:rsidRPr="00093DD7" w:rsidRDefault="00442EFF" w:rsidP="00442EFF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0AF2E6BF" w14:textId="77777777" w:rsidR="00442EFF" w:rsidRPr="00093DD7" w:rsidRDefault="00442EFF" w:rsidP="00442EFF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Директор школы Пономарёв И.Г</w:t>
            </w:r>
          </w:p>
          <w:p w14:paraId="238ADA6C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. Заместитель директора по хозяйственной работе</w:t>
            </w:r>
          </w:p>
        </w:tc>
        <w:tc>
          <w:tcPr>
            <w:tcW w:w="2410" w:type="dxa"/>
          </w:tcPr>
          <w:p w14:paraId="20EA1B15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Улучшение материально-технического и информационного обеспечения организации. </w:t>
            </w:r>
          </w:p>
        </w:tc>
        <w:tc>
          <w:tcPr>
            <w:tcW w:w="2409" w:type="dxa"/>
          </w:tcPr>
          <w:p w14:paraId="501DB0CC" w14:textId="77777777" w:rsidR="00442EFF" w:rsidRPr="00093DD7" w:rsidRDefault="00442EFF" w:rsidP="00442EFF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1701" w:type="dxa"/>
          </w:tcPr>
          <w:p w14:paraId="1E14567B" w14:textId="77777777" w:rsidR="00442EFF" w:rsidRDefault="00442EFF" w:rsidP="00442EFF">
            <w:pPr>
              <w:pStyle w:val="TableParagraph"/>
              <w:rPr>
                <w:sz w:val="18"/>
              </w:rPr>
            </w:pPr>
          </w:p>
        </w:tc>
      </w:tr>
    </w:tbl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1"/>
        <w:gridCol w:w="3299"/>
        <w:gridCol w:w="1842"/>
        <w:gridCol w:w="2545"/>
        <w:gridCol w:w="2409"/>
        <w:gridCol w:w="1850"/>
      </w:tblGrid>
      <w:tr w:rsidR="00442EFF" w:rsidRPr="00093DD7" w14:paraId="5E999641" w14:textId="77777777" w:rsidTr="006102D5">
        <w:trPr>
          <w:jc w:val="center"/>
        </w:trPr>
        <w:tc>
          <w:tcPr>
            <w:tcW w:w="3961" w:type="dxa"/>
          </w:tcPr>
          <w:p w14:paraId="62EBF3A6" w14:textId="77777777" w:rsidR="00442EFF" w:rsidRPr="00093DD7" w:rsidRDefault="00442EFF" w:rsidP="00EC47C6">
            <w:pPr>
              <w:rPr>
                <w:b/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3299" w:type="dxa"/>
          </w:tcPr>
          <w:p w14:paraId="10EF008C" w14:textId="77777777"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анкетирования для родителей по вопросу улучшения комфортной среды школы.</w:t>
            </w:r>
          </w:p>
        </w:tc>
        <w:tc>
          <w:tcPr>
            <w:tcW w:w="1842" w:type="dxa"/>
          </w:tcPr>
          <w:p w14:paraId="3BF4BB26" w14:textId="77777777" w:rsidR="00442EFF" w:rsidRPr="00093DD7" w:rsidRDefault="00442EFF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2021-22 учебного года</w:t>
            </w:r>
          </w:p>
        </w:tc>
        <w:tc>
          <w:tcPr>
            <w:tcW w:w="2545" w:type="dxa"/>
          </w:tcPr>
          <w:p w14:paraId="41476D6F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6C3E1503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24B8FE31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786B1914" w14:textId="56F1D504" w:rsidR="00442EFF" w:rsidRPr="00093DD7" w:rsidRDefault="00442EFF" w:rsidP="0011614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AE137F" w14:textId="77777777"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Увеличение доли получателей услуг удовлетворенных комфортностью.</w:t>
            </w:r>
          </w:p>
        </w:tc>
        <w:tc>
          <w:tcPr>
            <w:tcW w:w="1850" w:type="dxa"/>
          </w:tcPr>
          <w:p w14:paraId="142EB31A" w14:textId="77777777" w:rsidR="00442EFF" w:rsidRPr="00093DD7" w:rsidRDefault="00442EFF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2021-22 учебного года</w:t>
            </w:r>
          </w:p>
        </w:tc>
      </w:tr>
    </w:tbl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5"/>
      </w:tblGrid>
      <w:tr w:rsidR="00442EFF" w14:paraId="631CFD46" w14:textId="77777777" w:rsidTr="00B66934">
        <w:trPr>
          <w:trHeight w:val="253"/>
        </w:trPr>
        <w:tc>
          <w:tcPr>
            <w:tcW w:w="15735" w:type="dxa"/>
          </w:tcPr>
          <w:p w14:paraId="45262317" w14:textId="77777777" w:rsidR="00442EFF" w:rsidRDefault="00442EFF" w:rsidP="00442EFF">
            <w:pPr>
              <w:pStyle w:val="TableParagraph"/>
              <w:spacing w:line="234" w:lineRule="exact"/>
              <w:ind w:left="5945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</w:tbl>
    <w:tbl>
      <w:tblPr>
        <w:tblW w:w="15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"/>
        <w:gridCol w:w="3912"/>
        <w:gridCol w:w="3295"/>
        <w:gridCol w:w="23"/>
        <w:gridCol w:w="1701"/>
        <w:gridCol w:w="72"/>
        <w:gridCol w:w="46"/>
        <w:gridCol w:w="2552"/>
        <w:gridCol w:w="23"/>
        <w:gridCol w:w="2340"/>
        <w:gridCol w:w="23"/>
        <w:gridCol w:w="24"/>
        <w:gridCol w:w="1795"/>
        <w:gridCol w:w="13"/>
        <w:gridCol w:w="11"/>
      </w:tblGrid>
      <w:tr w:rsidR="00E770EB" w:rsidRPr="00093DD7" w14:paraId="36A80674" w14:textId="77777777" w:rsidTr="006102D5">
        <w:trPr>
          <w:gridAfter w:val="1"/>
          <w:wAfter w:w="11" w:type="dxa"/>
          <w:jc w:val="center"/>
        </w:trPr>
        <w:tc>
          <w:tcPr>
            <w:tcW w:w="3935" w:type="dxa"/>
            <w:gridSpan w:val="2"/>
          </w:tcPr>
          <w:p w14:paraId="6A2D510D" w14:textId="77777777" w:rsidR="00E770EB" w:rsidRPr="00093DD7" w:rsidRDefault="00E770EB" w:rsidP="00EC47C6">
            <w:pPr>
              <w:jc w:val="both"/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D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093DD7">
              <w:rPr>
                <w:color w:val="000000"/>
                <w:sz w:val="24"/>
                <w:szCs w:val="24"/>
              </w:rPr>
              <w:t xml:space="preserve">Оборудование помещений </w:t>
            </w:r>
            <w:r>
              <w:rPr>
                <w:color w:val="000000"/>
                <w:sz w:val="24"/>
                <w:szCs w:val="24"/>
              </w:rPr>
              <w:t>орган</w:t>
            </w:r>
            <w:r w:rsidRPr="00093DD7">
              <w:rPr>
                <w:color w:val="000000"/>
                <w:sz w:val="24"/>
                <w:szCs w:val="24"/>
              </w:rPr>
              <w:t>и социальной сферы и прилегающей к ней территории с учетом доступности для инвалидов</w:t>
            </w:r>
          </w:p>
        </w:tc>
        <w:tc>
          <w:tcPr>
            <w:tcW w:w="3295" w:type="dxa"/>
          </w:tcPr>
          <w:p w14:paraId="678B4BC4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,</w:t>
            </w:r>
            <w:r w:rsidRPr="00093DD7">
              <w:rPr>
                <w:sz w:val="24"/>
                <w:szCs w:val="24"/>
              </w:rPr>
              <w:t xml:space="preserve"> направленные на повышение уровня бытовой комфортности пребывания в организации.</w:t>
            </w:r>
          </w:p>
          <w:p w14:paraId="65E69B8E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14:paraId="5AEA925E" w14:textId="77777777" w:rsidR="00E770EB" w:rsidRPr="00093DD7" w:rsidRDefault="00E770EB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14:paraId="261FDF14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71D3ABEC" w14:textId="3F96013C" w:rsidR="00E770EB" w:rsidRPr="0011614D" w:rsidRDefault="00E770EB" w:rsidP="001161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607781BB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Создание доступной среды для детей-инвалидов, позволяющие получать услуги наравне с другими.</w:t>
            </w:r>
          </w:p>
          <w:p w14:paraId="63B8CCA8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  <w:p w14:paraId="43902E2F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0D48A329" w14:textId="77777777" w:rsidR="00E770EB" w:rsidRPr="00093DD7" w:rsidRDefault="00E770EB" w:rsidP="00EC47C6">
            <w:pPr>
              <w:rPr>
                <w:b/>
                <w:sz w:val="24"/>
                <w:szCs w:val="24"/>
              </w:rPr>
            </w:pPr>
          </w:p>
        </w:tc>
      </w:tr>
      <w:tr w:rsidR="006B3A0D" w:rsidRPr="00093DD7" w14:paraId="2F892CC5" w14:textId="77777777" w:rsidTr="006102D5">
        <w:trPr>
          <w:gridAfter w:val="2"/>
          <w:wAfter w:w="24" w:type="dxa"/>
          <w:trHeight w:val="28"/>
          <w:jc w:val="center"/>
        </w:trPr>
        <w:tc>
          <w:tcPr>
            <w:tcW w:w="3935" w:type="dxa"/>
            <w:gridSpan w:val="2"/>
          </w:tcPr>
          <w:p w14:paraId="670C7092" w14:textId="77777777" w:rsidR="006B3A0D" w:rsidRPr="00093DD7" w:rsidRDefault="006B3A0D" w:rsidP="00EC47C6">
            <w:pPr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3295" w:type="dxa"/>
          </w:tcPr>
          <w:p w14:paraId="63478879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Информация на сайте организации. Взаимодействие со службами социальной поддержки населения, общественными организациями, ЦРБ.  </w:t>
            </w:r>
          </w:p>
          <w:p w14:paraId="4A4B7853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14:paraId="4C53F758" w14:textId="77777777"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98" w:type="dxa"/>
            <w:gridSpan w:val="2"/>
          </w:tcPr>
          <w:p w14:paraId="78BA250C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182C3DCA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744B2EBE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208CC53B" w14:textId="3DB86784" w:rsidR="006B3A0D" w:rsidRPr="00093DD7" w:rsidRDefault="006B3A0D" w:rsidP="0011614D">
            <w:pPr>
              <w:ind w:left="140"/>
              <w:rPr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14:paraId="5377317D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</w:t>
            </w:r>
            <w:r w:rsidRPr="00093DD7">
              <w:rPr>
                <w:sz w:val="24"/>
                <w:szCs w:val="24"/>
              </w:rPr>
              <w:lastRenderedPageBreak/>
              <w:t>образовательные учреждения.</w:t>
            </w:r>
          </w:p>
          <w:p w14:paraId="1EB26613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Дублирование   информации об образовательной организации знаками, выполненными рельефно-точечным шрифтом Брайля;</w:t>
            </w:r>
          </w:p>
          <w:p w14:paraId="3D029C54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Контрастная  маркировка для слабовидящих;</w:t>
            </w:r>
          </w:p>
          <w:p w14:paraId="2834098D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Альтернативная  версия сайта организации для инвалидов по зрению.</w:t>
            </w:r>
          </w:p>
        </w:tc>
        <w:tc>
          <w:tcPr>
            <w:tcW w:w="1842" w:type="dxa"/>
            <w:gridSpan w:val="3"/>
          </w:tcPr>
          <w:p w14:paraId="6F5F2130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До 31.05.2022</w:t>
            </w:r>
          </w:p>
        </w:tc>
      </w:tr>
      <w:tr w:rsidR="006B3A0D" w:rsidRPr="00093DD7" w14:paraId="7AD9A04D" w14:textId="77777777" w:rsidTr="006102D5">
        <w:trPr>
          <w:gridBefore w:val="1"/>
          <w:wBefore w:w="23" w:type="dxa"/>
          <w:trHeight w:val="28"/>
          <w:jc w:val="center"/>
        </w:trPr>
        <w:tc>
          <w:tcPr>
            <w:tcW w:w="3912" w:type="dxa"/>
          </w:tcPr>
          <w:p w14:paraId="3C873EA2" w14:textId="77777777" w:rsidR="006B3A0D" w:rsidRPr="00093DD7" w:rsidRDefault="006B3A0D" w:rsidP="00EC47C6">
            <w:pPr>
              <w:rPr>
                <w:sz w:val="24"/>
                <w:szCs w:val="24"/>
                <w:highlight w:val="yellow"/>
              </w:rPr>
            </w:pPr>
            <w:r w:rsidRPr="00093DD7">
              <w:rPr>
                <w:color w:val="000000"/>
                <w:sz w:val="24"/>
                <w:szCs w:val="24"/>
              </w:rPr>
              <w:t>3.3. 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3318" w:type="dxa"/>
            <w:gridSpan w:val="2"/>
          </w:tcPr>
          <w:p w14:paraId="2B7AA81E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Анкеты, анонимные опросы. Информационная работа.</w:t>
            </w:r>
          </w:p>
        </w:tc>
        <w:tc>
          <w:tcPr>
            <w:tcW w:w="1701" w:type="dxa"/>
          </w:tcPr>
          <w:p w14:paraId="1B904385" w14:textId="77777777"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14:paraId="6668158F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420FEA49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779BDC77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4D373A3D" w14:textId="2D1094EE" w:rsidR="006B3A0D" w:rsidRPr="00093DD7" w:rsidRDefault="006B3A0D" w:rsidP="0011614D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 w:rsidR="0011614D">
              <w:rPr>
                <w:rFonts w:eastAsia="Calibri"/>
                <w:sz w:val="24"/>
                <w:szCs w:val="24"/>
              </w:rPr>
              <w:t>Самсонова Е.Л</w:t>
            </w:r>
          </w:p>
        </w:tc>
        <w:tc>
          <w:tcPr>
            <w:tcW w:w="2363" w:type="dxa"/>
            <w:gridSpan w:val="2"/>
          </w:tcPr>
          <w:p w14:paraId="5AC22235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Увеличение доли получателей услуг удовлетворенных доступностью услуг для инвалидов.</w:t>
            </w:r>
          </w:p>
        </w:tc>
        <w:tc>
          <w:tcPr>
            <w:tcW w:w="1843" w:type="dxa"/>
            <w:gridSpan w:val="4"/>
          </w:tcPr>
          <w:p w14:paraId="64A7223E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5"/>
      </w:tblGrid>
      <w:tr w:rsidR="00442EFF" w14:paraId="17DFCD71" w14:textId="77777777" w:rsidTr="00A22424">
        <w:trPr>
          <w:trHeight w:val="253"/>
        </w:trPr>
        <w:tc>
          <w:tcPr>
            <w:tcW w:w="15485" w:type="dxa"/>
          </w:tcPr>
          <w:p w14:paraId="09E7ACE0" w14:textId="77777777" w:rsidR="00442EFF" w:rsidRDefault="00442EFF" w:rsidP="00442EFF">
            <w:pPr>
              <w:pStyle w:val="TableParagraph"/>
              <w:spacing w:line="234" w:lineRule="exact"/>
              <w:ind w:left="5384"/>
            </w:pPr>
            <w:r>
              <w:t>IV.</w:t>
            </w:r>
            <w:r>
              <w:rPr>
                <w:spacing w:val="-3"/>
              </w:rPr>
              <w:t xml:space="preserve"> </w:t>
            </w:r>
            <w:r>
              <w:t>Доброжелательность,</w:t>
            </w:r>
            <w:r>
              <w:rPr>
                <w:spacing w:val="-6"/>
              </w:rPr>
              <w:t xml:space="preserve"> </w:t>
            </w:r>
            <w:r>
              <w:t>вежливость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</w:tbl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5"/>
        <w:gridCol w:w="365"/>
        <w:gridCol w:w="2895"/>
        <w:gridCol w:w="223"/>
        <w:gridCol w:w="1620"/>
        <w:gridCol w:w="223"/>
        <w:gridCol w:w="2410"/>
        <w:gridCol w:w="2409"/>
        <w:gridCol w:w="1643"/>
      </w:tblGrid>
      <w:tr w:rsidR="006B3A0D" w:rsidRPr="00093DD7" w14:paraId="4ADAF33A" w14:textId="77777777" w:rsidTr="006102D5">
        <w:trPr>
          <w:trHeight w:val="1467"/>
          <w:jc w:val="center"/>
        </w:trPr>
        <w:tc>
          <w:tcPr>
            <w:tcW w:w="3805" w:type="dxa"/>
          </w:tcPr>
          <w:p w14:paraId="7FD92723" w14:textId="77777777" w:rsidR="006B3A0D" w:rsidRPr="00093DD7" w:rsidRDefault="006B3A0D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260" w:type="dxa"/>
            <w:gridSpan w:val="2"/>
          </w:tcPr>
          <w:p w14:paraId="48BF67AB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  <w:gridSpan w:val="2"/>
          </w:tcPr>
          <w:p w14:paraId="71F8F1FF" w14:textId="77777777" w:rsidR="006B3A0D" w:rsidRPr="00093DD7" w:rsidRDefault="006B3A0D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Регулярно в течение года</w:t>
            </w:r>
          </w:p>
        </w:tc>
        <w:tc>
          <w:tcPr>
            <w:tcW w:w="2633" w:type="dxa"/>
            <w:gridSpan w:val="2"/>
          </w:tcPr>
          <w:p w14:paraId="3742CA0E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184E50E2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0F81A0C2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7BBB779B" w14:textId="0FA2D84D" w:rsidR="006B3A0D" w:rsidRPr="00093DD7" w:rsidRDefault="0011614D" w:rsidP="0011614D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t>Самсонова Е.Л</w:t>
            </w:r>
          </w:p>
        </w:tc>
        <w:tc>
          <w:tcPr>
            <w:tcW w:w="2409" w:type="dxa"/>
          </w:tcPr>
          <w:p w14:paraId="61E87882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14:paraId="2E63EF2A" w14:textId="77777777" w:rsidR="006B3A0D" w:rsidRPr="00093DD7" w:rsidRDefault="006B3A0D" w:rsidP="00EC47C6">
            <w:pPr>
              <w:rPr>
                <w:b/>
                <w:sz w:val="24"/>
                <w:szCs w:val="24"/>
              </w:rPr>
            </w:pPr>
          </w:p>
        </w:tc>
      </w:tr>
      <w:tr w:rsidR="00B66934" w:rsidRPr="00093DD7" w14:paraId="4875649E" w14:textId="77777777" w:rsidTr="00EC47C6">
        <w:trPr>
          <w:jc w:val="center"/>
        </w:trPr>
        <w:tc>
          <w:tcPr>
            <w:tcW w:w="4170" w:type="dxa"/>
            <w:gridSpan w:val="2"/>
          </w:tcPr>
          <w:p w14:paraId="4CB1D129" w14:textId="77777777" w:rsidR="00B66934" w:rsidRPr="00093DD7" w:rsidRDefault="00B66934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 xml:space="preserve">4.2. Доля получателей услуг, удовлетворенных </w:t>
            </w:r>
            <w:r w:rsidRPr="00093DD7">
              <w:rPr>
                <w:color w:val="000000"/>
                <w:sz w:val="24"/>
                <w:szCs w:val="24"/>
              </w:rPr>
              <w:lastRenderedPageBreak/>
              <w:t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3118" w:type="dxa"/>
            <w:gridSpan w:val="2"/>
          </w:tcPr>
          <w:p w14:paraId="5CB1EA9C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 xml:space="preserve">Мероприятия, направленные на повышение </w:t>
            </w:r>
            <w:r w:rsidRPr="00093DD7">
              <w:rPr>
                <w:sz w:val="24"/>
                <w:szCs w:val="24"/>
              </w:rPr>
              <w:lastRenderedPageBreak/>
              <w:t>профессионализма, компетентности и соблюдение профессиональной этики педагогов, и создание благоприятного психологического климата.</w:t>
            </w:r>
          </w:p>
        </w:tc>
        <w:tc>
          <w:tcPr>
            <w:tcW w:w="1843" w:type="dxa"/>
            <w:gridSpan w:val="2"/>
          </w:tcPr>
          <w:p w14:paraId="30823EE9" w14:textId="77777777"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Регулярно в течение года</w:t>
            </w:r>
          </w:p>
        </w:tc>
        <w:tc>
          <w:tcPr>
            <w:tcW w:w="2410" w:type="dxa"/>
          </w:tcPr>
          <w:p w14:paraId="0DC6AD05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19E8555D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Зам.директора по УВР</w:t>
            </w:r>
          </w:p>
          <w:p w14:paraId="011F89A4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0EFB5675" w14:textId="31F00EBC" w:rsidR="00B66934" w:rsidRPr="00093DD7" w:rsidRDefault="0011614D" w:rsidP="0011614D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t>Самсонова Е.Л</w:t>
            </w:r>
          </w:p>
        </w:tc>
        <w:tc>
          <w:tcPr>
            <w:tcW w:w="2409" w:type="dxa"/>
          </w:tcPr>
          <w:p w14:paraId="5B308B5D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 xml:space="preserve">Создание условий для установления </w:t>
            </w:r>
            <w:r w:rsidRPr="00093DD7">
              <w:rPr>
                <w:sz w:val="24"/>
                <w:szCs w:val="24"/>
              </w:rPr>
              <w:lastRenderedPageBreak/>
              <w:t>комфортных взаимоотношений всех участников образовательных отношений;</w:t>
            </w:r>
          </w:p>
          <w:p w14:paraId="705F45D9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Поддержка высокого уровня компетентности педагогических работников.</w:t>
            </w:r>
          </w:p>
        </w:tc>
        <w:tc>
          <w:tcPr>
            <w:tcW w:w="1643" w:type="dxa"/>
          </w:tcPr>
          <w:p w14:paraId="12079896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</w:tr>
      <w:tr w:rsidR="00B66934" w:rsidRPr="00093DD7" w14:paraId="6182F772" w14:textId="77777777" w:rsidTr="00EC47C6">
        <w:trPr>
          <w:jc w:val="center"/>
        </w:trPr>
        <w:tc>
          <w:tcPr>
            <w:tcW w:w="4170" w:type="dxa"/>
            <w:gridSpan w:val="2"/>
          </w:tcPr>
          <w:p w14:paraId="5AA1EF18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  <w:r w:rsidRPr="00093DD7">
              <w:rPr>
                <w:sz w:val="24"/>
                <w:szCs w:val="24"/>
              </w:rPr>
              <w:t xml:space="preserve"> 98 %.</w:t>
            </w:r>
          </w:p>
        </w:tc>
        <w:tc>
          <w:tcPr>
            <w:tcW w:w="3118" w:type="dxa"/>
            <w:gridSpan w:val="2"/>
          </w:tcPr>
          <w:p w14:paraId="115E4290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Кадровая работа. 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  <w:gridSpan w:val="2"/>
          </w:tcPr>
          <w:p w14:paraId="682C55CB" w14:textId="77777777"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Регулярно в течение года</w:t>
            </w:r>
          </w:p>
        </w:tc>
        <w:tc>
          <w:tcPr>
            <w:tcW w:w="2410" w:type="dxa"/>
          </w:tcPr>
          <w:p w14:paraId="6EFBAEF0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48731F4E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0384BF64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72EEEA22" w14:textId="16AF20D1" w:rsidR="00B66934" w:rsidRPr="00093DD7" w:rsidRDefault="0011614D" w:rsidP="0011614D">
            <w:pPr>
              <w:rPr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t>Самсонова Е.Л</w:t>
            </w:r>
          </w:p>
        </w:tc>
        <w:tc>
          <w:tcPr>
            <w:tcW w:w="2409" w:type="dxa"/>
          </w:tcPr>
          <w:p w14:paraId="5298FD08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Соблюдение профессиональной этики в отношениях: педагог -дети - родители;</w:t>
            </w:r>
          </w:p>
          <w:p w14:paraId="522FFE49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Профессиональное самообразование.</w:t>
            </w:r>
          </w:p>
          <w:p w14:paraId="163B2351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75C6AA5F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5"/>
      </w:tblGrid>
      <w:tr w:rsidR="00442EFF" w14:paraId="709C45E7" w14:textId="77777777" w:rsidTr="00A22424">
        <w:trPr>
          <w:trHeight w:val="254"/>
        </w:trPr>
        <w:tc>
          <w:tcPr>
            <w:tcW w:w="15485" w:type="dxa"/>
          </w:tcPr>
          <w:p w14:paraId="785BB0D8" w14:textId="77777777" w:rsidR="00442EFF" w:rsidRDefault="00442EFF" w:rsidP="00442EFF">
            <w:pPr>
              <w:pStyle w:val="TableParagraph"/>
              <w:spacing w:line="234" w:lineRule="exact"/>
              <w:ind w:left="3583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</w:tr>
    </w:tbl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B66934" w:rsidRPr="00093DD7" w14:paraId="5E2DEAFB" w14:textId="77777777" w:rsidTr="00EC47C6">
        <w:trPr>
          <w:jc w:val="center"/>
        </w:trPr>
        <w:tc>
          <w:tcPr>
            <w:tcW w:w="4170" w:type="dxa"/>
          </w:tcPr>
          <w:p w14:paraId="36329D70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3118" w:type="dxa"/>
          </w:tcPr>
          <w:p w14:paraId="4ECEA887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информации.</w:t>
            </w:r>
          </w:p>
          <w:p w14:paraId="692430E3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4593F" w14:textId="77777777"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14:paraId="014DC02D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1ED21F8B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7E10DCE1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3F447267" w14:textId="791AD781" w:rsidR="00B66934" w:rsidRPr="00093DD7" w:rsidRDefault="0011614D" w:rsidP="0011614D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t>Самсонова Е.Л</w:t>
            </w:r>
            <w:r w:rsidRPr="00093DD7">
              <w:rPr>
                <w:rFonts w:eastAsia="Calibri"/>
                <w:sz w:val="24"/>
                <w:szCs w:val="24"/>
              </w:rPr>
              <w:t xml:space="preserve"> </w:t>
            </w:r>
            <w:r w:rsidR="00B66934" w:rsidRPr="00093DD7">
              <w:rPr>
                <w:rFonts w:eastAsia="Calibri"/>
                <w:sz w:val="24"/>
                <w:szCs w:val="24"/>
              </w:rPr>
              <w:t xml:space="preserve">ИМ </w:t>
            </w:r>
          </w:p>
        </w:tc>
        <w:tc>
          <w:tcPr>
            <w:tcW w:w="2409" w:type="dxa"/>
          </w:tcPr>
          <w:p w14:paraId="3FE5A34C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Размещение информации о проводимых в образовательной организации мероприятиях на информационном стенде, официальном сайте в разделе «Новости», в средствах массовой информации.</w:t>
            </w:r>
          </w:p>
        </w:tc>
        <w:tc>
          <w:tcPr>
            <w:tcW w:w="1643" w:type="dxa"/>
          </w:tcPr>
          <w:p w14:paraId="67B67831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B66934" w:rsidRPr="00093DD7" w14:paraId="088822FE" w14:textId="77777777" w:rsidTr="00EC47C6">
        <w:trPr>
          <w:jc w:val="center"/>
        </w:trPr>
        <w:tc>
          <w:tcPr>
            <w:tcW w:w="4170" w:type="dxa"/>
          </w:tcPr>
          <w:p w14:paraId="229C90B4" w14:textId="77777777" w:rsidR="00B66934" w:rsidRPr="00093DD7" w:rsidRDefault="00B66934" w:rsidP="00EC47C6">
            <w:pPr>
              <w:rPr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3118" w:type="dxa"/>
          </w:tcPr>
          <w:p w14:paraId="6B6803FB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Анкеты, анонимные опросы. Информационная работа с родителями. </w:t>
            </w:r>
          </w:p>
        </w:tc>
        <w:tc>
          <w:tcPr>
            <w:tcW w:w="1843" w:type="dxa"/>
          </w:tcPr>
          <w:p w14:paraId="106DB60A" w14:textId="77777777"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14:paraId="1128FA23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Золотухина Н.Н</w:t>
            </w:r>
          </w:p>
          <w:p w14:paraId="6C10CB9B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5B5FF0AB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48773AD8" w14:textId="0AA0B79A" w:rsidR="00B66934" w:rsidRPr="00093DD7" w:rsidRDefault="0011614D" w:rsidP="0011614D">
            <w:pPr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lastRenderedPageBreak/>
              <w:t>Самсонова Е.Л</w:t>
            </w:r>
          </w:p>
        </w:tc>
        <w:tc>
          <w:tcPr>
            <w:tcW w:w="2409" w:type="dxa"/>
          </w:tcPr>
          <w:p w14:paraId="21193FF8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lastRenderedPageBreak/>
              <w:t>Получение сведений об удовлетворенности условий предоставления услуги.</w:t>
            </w:r>
          </w:p>
        </w:tc>
        <w:tc>
          <w:tcPr>
            <w:tcW w:w="1643" w:type="dxa"/>
          </w:tcPr>
          <w:p w14:paraId="60B7DC37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  <w:tr w:rsidR="00B66934" w:rsidRPr="00093DD7" w14:paraId="0F3EFAB0" w14:textId="77777777" w:rsidTr="00EC47C6">
        <w:trPr>
          <w:jc w:val="center"/>
        </w:trPr>
        <w:tc>
          <w:tcPr>
            <w:tcW w:w="4170" w:type="dxa"/>
          </w:tcPr>
          <w:p w14:paraId="69B32B29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color w:val="000000"/>
                <w:sz w:val="24"/>
                <w:szCs w:val="24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3118" w:type="dxa"/>
          </w:tcPr>
          <w:p w14:paraId="198BA946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Проведение Дня открытых дверей.</w:t>
            </w:r>
          </w:p>
          <w:p w14:paraId="1DE9B30E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Анкетирование  среди родителей (законных представителей) на тему образовательных услуг «Удовлетворенность условиями созданными для детей в школе».</w:t>
            </w:r>
          </w:p>
        </w:tc>
        <w:tc>
          <w:tcPr>
            <w:tcW w:w="1843" w:type="dxa"/>
          </w:tcPr>
          <w:p w14:paraId="2986E4A6" w14:textId="77777777" w:rsidR="00B66934" w:rsidRPr="00093DD7" w:rsidRDefault="00B66934" w:rsidP="00EC47C6">
            <w:pPr>
              <w:jc w:val="center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2410" w:type="dxa"/>
          </w:tcPr>
          <w:p w14:paraId="4E0DE51F" w14:textId="0BB5F898" w:rsidR="0011614D" w:rsidRPr="00093DD7" w:rsidRDefault="00B66934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Дире</w:t>
            </w:r>
            <w:r w:rsidR="0011614D" w:rsidRPr="00093DD7">
              <w:rPr>
                <w:sz w:val="24"/>
                <w:szCs w:val="24"/>
              </w:rPr>
              <w:t xml:space="preserve"> </w:t>
            </w:r>
            <w:r w:rsidR="0011614D" w:rsidRPr="00093DD7">
              <w:rPr>
                <w:sz w:val="24"/>
                <w:szCs w:val="24"/>
              </w:rPr>
              <w:t xml:space="preserve">Директор школы </w:t>
            </w:r>
            <w:r w:rsidR="0011614D">
              <w:rPr>
                <w:sz w:val="24"/>
                <w:szCs w:val="24"/>
              </w:rPr>
              <w:t>Золотухина Н.Н</w:t>
            </w:r>
          </w:p>
          <w:p w14:paraId="061BC250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Зам.директора по УВР</w:t>
            </w:r>
          </w:p>
          <w:p w14:paraId="71FA27B0" w14:textId="77777777" w:rsidR="0011614D" w:rsidRPr="00093DD7" w:rsidRDefault="0011614D" w:rsidP="0011614D">
            <w:pPr>
              <w:ind w:lef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Кожемякина Н.П</w:t>
            </w:r>
          </w:p>
          <w:p w14:paraId="67C5C764" w14:textId="65706736" w:rsidR="00B66934" w:rsidRPr="00093DD7" w:rsidRDefault="0011614D" w:rsidP="0011614D">
            <w:pPr>
              <w:ind w:left="140"/>
              <w:rPr>
                <w:rFonts w:eastAsia="Calibri"/>
                <w:b/>
                <w:sz w:val="24"/>
                <w:szCs w:val="24"/>
              </w:rPr>
            </w:pPr>
            <w:r w:rsidRPr="00093DD7">
              <w:rPr>
                <w:rFonts w:eastAsia="Calibri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Calibri"/>
                <w:sz w:val="24"/>
                <w:szCs w:val="24"/>
              </w:rPr>
              <w:t>Самсонова Е.Л</w:t>
            </w:r>
            <w:r w:rsidRPr="00093D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97F27FD" w14:textId="765CE955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Повышение качества предоставления</w:t>
            </w:r>
            <w:r w:rsidR="0011614D">
              <w:rPr>
                <w:sz w:val="24"/>
                <w:szCs w:val="24"/>
              </w:rPr>
              <w:t xml:space="preserve"> у</w:t>
            </w:r>
            <w:r w:rsidRPr="00093DD7">
              <w:rPr>
                <w:sz w:val="24"/>
                <w:szCs w:val="24"/>
              </w:rPr>
              <w:t>слуг.</w:t>
            </w:r>
          </w:p>
        </w:tc>
        <w:tc>
          <w:tcPr>
            <w:tcW w:w="1643" w:type="dxa"/>
          </w:tcPr>
          <w:p w14:paraId="0E2DD487" w14:textId="77777777" w:rsidR="00B66934" w:rsidRPr="00093DD7" w:rsidRDefault="00B66934" w:rsidP="00EC47C6">
            <w:pPr>
              <w:rPr>
                <w:b/>
                <w:sz w:val="24"/>
                <w:szCs w:val="24"/>
              </w:rPr>
            </w:pPr>
            <w:r w:rsidRPr="00093DD7">
              <w:rPr>
                <w:sz w:val="24"/>
                <w:szCs w:val="24"/>
              </w:rPr>
              <w:t>До 31.12.2021</w:t>
            </w:r>
          </w:p>
        </w:tc>
      </w:tr>
    </w:tbl>
    <w:p w14:paraId="7E23FBE3" w14:textId="30618139" w:rsidR="006E4C5C" w:rsidRDefault="0011614D">
      <w:pPr>
        <w:pStyle w:val="a3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6CACFC" wp14:editId="755A9DB8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67D68" id="Rectangle 2" o:spid="_x0000_s1026" style="position:absolute;margin-left:56.65pt;margin-top:10.9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CGDFzT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45833E62" w14:textId="77777777" w:rsidR="006E4C5C" w:rsidRDefault="006102D5">
      <w:pPr>
        <w:spacing w:before="68"/>
        <w:ind w:left="53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ДД.ММ.ГГГГ</w:t>
      </w:r>
      <w:r>
        <w:rPr>
          <w:spacing w:val="-1"/>
        </w:rPr>
        <w:t xml:space="preserve"> </w:t>
      </w:r>
      <w:r>
        <w:t>(пример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г.).</w:t>
      </w:r>
    </w:p>
    <w:p w14:paraId="56FD0673" w14:textId="77777777" w:rsidR="006E4C5C" w:rsidRDefault="006102D5">
      <w:pPr>
        <w:spacing w:before="1" w:line="252" w:lineRule="exact"/>
        <w:ind w:left="5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457.</w:t>
      </w:r>
    </w:p>
    <w:p w14:paraId="43ED433E" w14:textId="77777777" w:rsidR="006E4C5C" w:rsidRDefault="006102D5">
      <w:pPr>
        <w:spacing w:line="252" w:lineRule="exact"/>
        <w:ind w:left="532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rPr>
          <w:u w:val="single"/>
        </w:rPr>
        <w:t>утвержденного</w:t>
      </w:r>
      <w:r>
        <w:t xml:space="preserve"> Плана.</w:t>
      </w:r>
    </w:p>
    <w:sectPr w:rsidR="006E4C5C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C"/>
    <w:rsid w:val="0011614D"/>
    <w:rsid w:val="00442EFF"/>
    <w:rsid w:val="006102D5"/>
    <w:rsid w:val="006B3A0D"/>
    <w:rsid w:val="006E4C5C"/>
    <w:rsid w:val="0093662E"/>
    <w:rsid w:val="00A22424"/>
    <w:rsid w:val="00B66934"/>
    <w:rsid w:val="00E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0E8A"/>
  <w15:docId w15:val="{B21E090F-3422-4278-B6F2-DD07BE7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380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2</cp:revision>
  <dcterms:created xsi:type="dcterms:W3CDTF">2022-04-28T07:09:00Z</dcterms:created>
  <dcterms:modified xsi:type="dcterms:W3CDTF">2022-04-28T07:09:00Z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